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F0BFE">
        <w:rPr>
          <w:rFonts w:ascii="Arial" w:hAnsi="Arial" w:cs="Arial"/>
          <w:sz w:val="22"/>
          <w:szCs w:val="22"/>
        </w:rPr>
        <w:t>14-015</w:t>
      </w:r>
      <w:r w:rsidR="00F461EC">
        <w:rPr>
          <w:rFonts w:ascii="Arial" w:hAnsi="Arial" w:cs="Arial"/>
          <w:sz w:val="22"/>
          <w:szCs w:val="22"/>
        </w:rPr>
        <w:t xml:space="preserve"> </w:t>
      </w:r>
      <w:r w:rsidR="00A467ED" w:rsidRPr="00751330">
        <w:rPr>
          <w:rFonts w:ascii="Arial" w:hAnsi="Arial" w:cs="Arial"/>
          <w:sz w:val="22"/>
          <w:szCs w:val="22"/>
        </w:rPr>
        <w:t xml:space="preserve">issued </w:t>
      </w:r>
      <w:r w:rsidR="00EF0BFE">
        <w:rPr>
          <w:rFonts w:ascii="Arial" w:hAnsi="Arial" w:cs="Arial"/>
          <w:sz w:val="22"/>
          <w:szCs w:val="22"/>
        </w:rPr>
        <w:t>07/03</w:t>
      </w:r>
      <w:r w:rsidR="00510031">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EF0BFE"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EF0BFE"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EF0BFE"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EF0BFE"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EF0BFE"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3C3A98" w:rsidRPr="00751330" w:rsidRDefault="000F6BEB" w:rsidP="00EF0B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2515/150</w:t>
      </w:r>
      <w:r w:rsidR="003C3A98"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682736" w:rsidRPr="00751330" w:rsidRDefault="003C3A98" w:rsidP="006020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3D7C0C" w:rsidRPr="00751330" w:rsidRDefault="002D7D89" w:rsidP="003D6DB9">
      <w:pPr>
        <w:tabs>
          <w:tab w:val="left" w:pos="720"/>
        </w:tabs>
        <w:ind w:left="2160" w:hanging="216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EF0BFE" w:rsidRDefault="00425351" w:rsidP="00284F88">
      <w:pPr>
        <w:ind w:left="2160" w:hanging="1440"/>
        <w:rPr>
          <w:rFonts w:ascii="Arial" w:hAnsi="Arial" w:cs="Arial"/>
          <w:color w:val="000000"/>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3C3A98" w:rsidRPr="00751330" w:rsidRDefault="003C3A98" w:rsidP="00284F88">
      <w:pPr>
        <w:ind w:left="2160" w:hanging="1440"/>
        <w:rPr>
          <w:rFonts w:ascii="Arial" w:hAnsi="Arial" w:cs="Arial"/>
          <w:color w:val="000000"/>
          <w:sz w:val="22"/>
          <w:szCs w:val="22"/>
        </w:rPr>
      </w:pP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EF0BF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4502F3" w:rsidRPr="00751330" w:rsidRDefault="002503D2" w:rsidP="00377D8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r w:rsidR="00377D84">
        <w:rPr>
          <w:rFonts w:ascii="Arial" w:hAnsi="Arial" w:cs="Arial"/>
          <w:sz w:val="22"/>
          <w:szCs w:val="22"/>
        </w:rPr>
        <w:t xml:space="preserve"> </w:t>
      </w:r>
      <w:r w:rsidR="004502F3" w:rsidRPr="00751330">
        <w:rPr>
          <w:rFonts w:ascii="Arial" w:hAnsi="Arial" w:cs="Arial"/>
          <w:sz w:val="22"/>
          <w:szCs w:val="22"/>
        </w:rPr>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EF0BFE"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Default="00EF0BFE"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EF0BFE" w:rsidRDefault="00473CD6" w:rsidP="006020EF">
      <w:pPr>
        <w:ind w:left="2160" w:hanging="144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EF0BFE" w:rsidRDefault="00567E73" w:rsidP="00567E73">
      <w:pPr>
        <w:ind w:firstLine="72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F0BFE"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FC5EF5"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FC5EF5" w:rsidRDefault="00FC5EF5" w:rsidP="006371BC">
      <w:pPr>
        <w:ind w:left="2160" w:hanging="144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FC5EF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FC5EF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FC5EF5"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FC5EF5" w:rsidRDefault="00510031" w:rsidP="002D064D">
      <w:pPr>
        <w:ind w:left="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05/09/14 (14-011</w:t>
      </w:r>
      <w:r w:rsidR="002D064D" w:rsidRPr="00751330">
        <w:rPr>
          <w:rFonts w:ascii="Arial" w:hAnsi="Arial" w:cs="Arial"/>
          <w:sz w:val="22"/>
          <w:szCs w:val="22"/>
        </w:rPr>
        <w:t>)</w:t>
      </w:r>
    </w:p>
    <w:p w:rsidR="002D064D" w:rsidRDefault="002D064D" w:rsidP="002D064D">
      <w:pPr>
        <w:ind w:left="2160"/>
        <w:rPr>
          <w:rFonts w:ascii="Arial" w:hAnsi="Arial" w:cs="Arial"/>
          <w:sz w:val="22"/>
          <w:szCs w:val="22"/>
        </w:rPr>
      </w:pP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FC5EF5"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FC5EF5" w:rsidRPr="00FC5EF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FC5EF5" w:rsidRPr="00FC5EF5" w:rsidSect="00751330">
          <w:pgSz w:w="12240" w:h="15840" w:code="1"/>
          <w:pgMar w:top="1080" w:right="1440" w:bottom="720" w:left="1440" w:header="1440" w:footer="1440" w:gutter="0"/>
          <w:cols w:space="720"/>
          <w:noEndnote/>
          <w:docGrid w:linePitch="272"/>
        </w:sect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FC5EF5"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FC5EF5"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FC5EF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FC5EF5"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BD2C04" w:rsidRPr="00751330" w:rsidRDefault="00BD2C04"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FC5EF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FC5E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B141F5"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FC5EF5" w:rsidRDefault="00FC5EF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FC5EF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FC5EF5"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FC5EF5" w:rsidRDefault="00110176" w:rsidP="00110176">
      <w:pPr>
        <w:ind w:left="2160" w:hanging="1440"/>
        <w:rPr>
          <w:rFonts w:ascii="Arial" w:hAnsi="Arial" w:cs="Arial"/>
          <w:bCs/>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FC5EF5"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FC5EF5"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FC5EF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FC5EF5"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FC5EF5"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P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t xml:space="preserve">Reserved </w:t>
      </w:r>
      <w:r w:rsidRPr="007D3397">
        <w:rPr>
          <w:rFonts w:ascii="Arial" w:hAnsi="Arial" w:cs="Arial"/>
          <w:sz w:val="22"/>
          <w:szCs w:val="22"/>
        </w:rPr>
        <w:t>for Corrective Action Program (CAP) Implementation at Fuel Cycle Facilities</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BFE" w:rsidRDefault="00EF0BFE">
      <w:r>
        <w:separator/>
      </w:r>
    </w:p>
  </w:endnote>
  <w:endnote w:type="continuationSeparator" w:id="0">
    <w:p w:rsidR="00EF0BFE" w:rsidRDefault="00EF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FE" w:rsidRPr="00751330" w:rsidRDefault="00A86726"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EF0BFE">
          <w:rPr>
            <w:rFonts w:ascii="Arial" w:hAnsi="Arial" w:cs="Arial"/>
            <w:sz w:val="22"/>
            <w:szCs w:val="22"/>
          </w:rPr>
          <w:t xml:space="preserve">Issue Date:  </w:t>
        </w:r>
        <w:r w:rsidR="00FC5EF5">
          <w:rPr>
            <w:rFonts w:ascii="Arial" w:hAnsi="Arial" w:cs="Arial"/>
            <w:sz w:val="22"/>
            <w:szCs w:val="22"/>
          </w:rPr>
          <w:t>07/03/14</w:t>
        </w:r>
        <w:r w:rsidR="00EF0BFE">
          <w:rPr>
            <w:rFonts w:ascii="Arial" w:hAnsi="Arial" w:cs="Arial"/>
            <w:sz w:val="22"/>
            <w:szCs w:val="22"/>
          </w:rPr>
          <w:tab/>
        </w:r>
        <w:r w:rsidR="00EF0BFE" w:rsidRPr="00751330">
          <w:rPr>
            <w:rFonts w:ascii="Arial" w:hAnsi="Arial" w:cs="Arial"/>
            <w:sz w:val="22"/>
            <w:szCs w:val="22"/>
          </w:rPr>
          <w:fldChar w:fldCharType="begin"/>
        </w:r>
        <w:r w:rsidR="00EF0BFE" w:rsidRPr="00751330">
          <w:rPr>
            <w:rFonts w:ascii="Arial" w:hAnsi="Arial" w:cs="Arial"/>
            <w:sz w:val="22"/>
            <w:szCs w:val="22"/>
          </w:rPr>
          <w:instrText xml:space="preserve"> PAGE   \* MERGEFORMAT </w:instrText>
        </w:r>
        <w:r w:rsidR="00EF0BFE" w:rsidRPr="00751330">
          <w:rPr>
            <w:rFonts w:ascii="Arial" w:hAnsi="Arial" w:cs="Arial"/>
            <w:sz w:val="22"/>
            <w:szCs w:val="22"/>
          </w:rPr>
          <w:fldChar w:fldCharType="separate"/>
        </w:r>
        <w:r>
          <w:rPr>
            <w:rFonts w:ascii="Arial" w:hAnsi="Arial" w:cs="Arial"/>
            <w:noProof/>
            <w:sz w:val="22"/>
            <w:szCs w:val="22"/>
          </w:rPr>
          <w:t>1</w:t>
        </w:r>
        <w:r w:rsidR="00EF0BFE" w:rsidRPr="00751330">
          <w:rPr>
            <w:rFonts w:ascii="Arial" w:hAnsi="Arial" w:cs="Arial"/>
            <w:sz w:val="22"/>
            <w:szCs w:val="22"/>
          </w:rPr>
          <w:fldChar w:fldCharType="end"/>
        </w:r>
      </w:sdtContent>
    </w:sdt>
    <w:r w:rsidR="00EF0BFE">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BFE" w:rsidRDefault="00EF0BFE">
      <w:r>
        <w:separator/>
      </w:r>
    </w:p>
  </w:footnote>
  <w:footnote w:type="continuationSeparator" w:id="0">
    <w:p w:rsidR="00EF0BFE" w:rsidRDefault="00EF0BFE">
      <w:r>
        <w:continuationSeparator/>
      </w:r>
    </w:p>
  </w:footnote>
  <w:footnote w:id="1">
    <w:p w:rsidR="00EF0BFE" w:rsidRPr="00816E97" w:rsidRDefault="00EF0BFE"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EF0BFE" w:rsidRPr="00816E97" w:rsidRDefault="00EF0BFE"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FE" w:rsidRPr="00A71D36" w:rsidRDefault="00EF0BFE"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FE" w:rsidRPr="00343885" w:rsidRDefault="00EF0BFE"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FE" w:rsidRDefault="00EF0BFE">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4236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236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ED562-9B38-4CAE-ABB1-1292CD05A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15752</Words>
  <Characters>89789</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2014-07-08T13:26:00Z</dcterms:created>
  <dcterms:modified xsi:type="dcterms:W3CDTF">2014-07-08T13:26:00Z</dcterms:modified>
</cp:coreProperties>
</file>